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4F74" w:rsidRPr="00A108A0" w:rsidTr="001A616E">
        <w:tc>
          <w:tcPr>
            <w:tcW w:w="4678" w:type="dxa"/>
            <w:gridSpan w:val="2"/>
          </w:tcPr>
          <w:p w:rsidR="007A4F74" w:rsidRPr="00A108A0" w:rsidRDefault="007A4F74" w:rsidP="001A6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>УТВЕРЖДАЮ</w:t>
            </w:r>
          </w:p>
        </w:tc>
      </w:tr>
      <w:tr w:rsidR="007A4F74" w:rsidRPr="00A108A0" w:rsidTr="001A616E">
        <w:tc>
          <w:tcPr>
            <w:tcW w:w="4678" w:type="dxa"/>
            <w:gridSpan w:val="2"/>
          </w:tcPr>
          <w:p w:rsidR="007A4F74" w:rsidRPr="00A108A0" w:rsidRDefault="007A4F74" w:rsidP="001A6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7A4F74" w:rsidRPr="00A108A0" w:rsidTr="001A616E">
        <w:tc>
          <w:tcPr>
            <w:tcW w:w="2284" w:type="dxa"/>
            <w:tcBorders>
              <w:bottom w:val="single" w:sz="4" w:space="0" w:color="auto"/>
            </w:tcBorders>
          </w:tcPr>
          <w:p w:rsidR="007A4F74" w:rsidRPr="00A108A0" w:rsidRDefault="007A4F74" w:rsidP="001A616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A4F74" w:rsidRPr="00A108A0" w:rsidRDefault="007A4F74" w:rsidP="001A616E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A4F74" w:rsidRPr="00A108A0" w:rsidRDefault="007A4F74" w:rsidP="001A616E">
            <w:pPr>
              <w:spacing w:after="0" w:line="240" w:lineRule="auto"/>
              <w:ind w:firstLine="1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Е.В. </w:t>
            </w:r>
            <w:proofErr w:type="spellStart"/>
            <w:r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>Кучменок</w:t>
            </w:r>
            <w:proofErr w:type="spellEnd"/>
          </w:p>
        </w:tc>
      </w:tr>
      <w:tr w:rsidR="007A4F74" w:rsidRPr="00A108A0" w:rsidTr="001A616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7A4F74" w:rsidRPr="00A108A0" w:rsidRDefault="007A4F74" w:rsidP="001A616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A4F74" w:rsidRPr="00A108A0" w:rsidRDefault="007A4F74" w:rsidP="001A616E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A4F74" w:rsidRPr="00A108A0" w:rsidTr="001A616E">
        <w:trPr>
          <w:trHeight w:val="453"/>
        </w:trPr>
        <w:tc>
          <w:tcPr>
            <w:tcW w:w="4678" w:type="dxa"/>
            <w:gridSpan w:val="2"/>
          </w:tcPr>
          <w:p w:rsidR="007A4F74" w:rsidRPr="00A108A0" w:rsidRDefault="007A4F74" w:rsidP="00B77C6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>«_____» __________________ 20</w:t>
            </w:r>
            <w:r w:rsidR="001F518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B77C6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г.</w:t>
            </w:r>
          </w:p>
        </w:tc>
      </w:tr>
    </w:tbl>
    <w:p w:rsidR="007A4F74" w:rsidRPr="00A108A0" w:rsidRDefault="007A4F74" w:rsidP="007A4F74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7A4F74" w:rsidRPr="00A108A0" w:rsidRDefault="007A4F74" w:rsidP="007A4F74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7A4F74" w:rsidRPr="00A108A0" w:rsidRDefault="007A4F74" w:rsidP="007A4F7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Должностной регламент</w:t>
      </w:r>
    </w:p>
    <w:p w:rsidR="007A4F74" w:rsidRPr="00A108A0" w:rsidRDefault="007A4F74" w:rsidP="007A4F7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ведущего специалиста - эксперта  общего и хозяйственного обеспечения</w:t>
      </w:r>
      <w:r w:rsidRPr="00A108A0">
        <w:rPr>
          <w:rFonts w:ascii="Times New Roman" w:hAnsi="Times New Roman"/>
          <w:b/>
          <w:color w:val="000000"/>
          <w:sz w:val="26"/>
          <w:szCs w:val="26"/>
        </w:rPr>
        <w:t xml:space="preserve"> Межрайонной ИФНС России №9 по Приморскому краю</w:t>
      </w:r>
    </w:p>
    <w:p w:rsidR="007A4F74" w:rsidRPr="00A108A0" w:rsidRDefault="007A4F74" w:rsidP="007A4F7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I. Общие положения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 Должность федеральной государственной гражданской службы (далее – гражданская служба) ведущего специалиста - эксперта  общего и хозяйственного обеспечения Межрайонной ИФНС России №9 по Приморскому краю (далее – ведущий специалист - эксперт) относится  к старшей группе должностей гражданской службы категории "специалисты".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Регистрационный номер (код) должности – </w:t>
      </w:r>
      <w:r w:rsidRPr="00A108A0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11-3-4-087.</w:t>
      </w:r>
    </w:p>
    <w:p w:rsidR="001F518D" w:rsidRPr="001F518D" w:rsidRDefault="007A4F74" w:rsidP="001F51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2. Область профессиональной служебной деятельности ведущий специалист - эксперт: </w:t>
      </w:r>
      <w:r w:rsidR="001F518D" w:rsidRPr="001F518D">
        <w:rPr>
          <w:rFonts w:ascii="Times New Roman" w:hAnsi="Times New Roman"/>
          <w:sz w:val="26"/>
          <w:szCs w:val="26"/>
        </w:rPr>
        <w:t>управление в сфере архивного дела и делопроизводства</w:t>
      </w:r>
      <w:r w:rsidR="001F518D">
        <w:rPr>
          <w:rFonts w:ascii="Times New Roman" w:hAnsi="Times New Roman"/>
          <w:sz w:val="26"/>
          <w:szCs w:val="26"/>
        </w:rPr>
        <w:t>.</w:t>
      </w:r>
    </w:p>
    <w:p w:rsidR="001F518D" w:rsidRDefault="007A4F74" w:rsidP="001F51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3. Вид профессиональной служебной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>деятельности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</w:rPr>
        <w:t xml:space="preserve"> ведущий специалист - эксперт: </w:t>
      </w:r>
      <w:r w:rsidR="001F518D" w:rsidRPr="001F518D">
        <w:rPr>
          <w:rFonts w:ascii="Times New Roman" w:hAnsi="Times New Roman"/>
          <w:color w:val="000000"/>
          <w:sz w:val="26"/>
          <w:szCs w:val="26"/>
        </w:rPr>
        <w:t xml:space="preserve">обеспечение сохранности и государственный учет документов; комплектование и документационное обеспечение. </w:t>
      </w:r>
    </w:p>
    <w:p w:rsidR="007A4F74" w:rsidRPr="00A108A0" w:rsidRDefault="007A4F74" w:rsidP="001F51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4. Назначение на должность и освобождение от должности ведущий специалист - эксперт осуществляются приказом начальника Межрайонной ИФНС России №9 по Приморскому краю  (далее – Инспекция).</w:t>
      </w:r>
    </w:p>
    <w:p w:rsidR="007A4F74" w:rsidRPr="00A108A0" w:rsidRDefault="007A4F74" w:rsidP="007A4F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5. Ведущий специалист - эксперт непосредственно подчиняется начальнику отдела.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II. Квалификационные требования</w:t>
      </w:r>
      <w:r w:rsidRPr="00A108A0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br/>
        <w:t>для замещения должности гражданской службы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6. Для замещения должности ведущего специалиста-эксперта устанавливаются следующие требования.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 xml:space="preserve">6.1. Наличие высшего образования не ниже уровня </w:t>
      </w:r>
      <w:proofErr w:type="spellStart"/>
      <w:r w:rsidRPr="00B67637">
        <w:rPr>
          <w:rFonts w:ascii="Times New Roman" w:hAnsi="Times New Roman"/>
          <w:color w:val="000000"/>
          <w:sz w:val="26"/>
          <w:szCs w:val="26"/>
        </w:rPr>
        <w:t>бакалавриата</w:t>
      </w:r>
      <w:proofErr w:type="spellEnd"/>
      <w:r w:rsidRPr="00B67637">
        <w:rPr>
          <w:rFonts w:ascii="Times New Roman" w:hAnsi="Times New Roman"/>
          <w:color w:val="000000"/>
          <w:sz w:val="26"/>
          <w:szCs w:val="26"/>
        </w:rPr>
        <w:t>.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6.2. Наличие требований к стажу гражданской службы или работы по специальности, направлению подготовки не установлено.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 xml:space="preserve">6.3. Наличие базовых знаний: 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 xml:space="preserve">- государственного языка Российской Федерации (русского языка); 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 xml:space="preserve">- основ Конституции Российской Федерации, 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 xml:space="preserve">-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 xml:space="preserve">- Федерального закона от 25 декабря 2008 г. № 273-ФЗ «О противодействии коррупции»; 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- знание основ информационной безопасности и защиты информации;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- знание основных положений законодательства о персональных данных;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B67637" w:rsidRPr="00B67637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lastRenderedPageBreak/>
        <w:t>- знание основных положений законодательства об электронной подписи;</w:t>
      </w:r>
    </w:p>
    <w:p w:rsidR="007A4F74" w:rsidRPr="00A108A0" w:rsidRDefault="00B67637" w:rsidP="00B676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- знания и умения по применению персонального компьютера.</w:t>
      </w:r>
      <w:r w:rsidR="007A4F74" w:rsidRPr="00A108A0">
        <w:rPr>
          <w:rFonts w:ascii="Times New Roman" w:hAnsi="Times New Roman"/>
          <w:color w:val="000000"/>
          <w:sz w:val="26"/>
          <w:szCs w:val="26"/>
        </w:rPr>
        <w:t xml:space="preserve">6.3. Наличие профессиональных знаний: </w:t>
      </w:r>
    </w:p>
    <w:p w:rsidR="007A4F74" w:rsidRPr="00A108A0" w:rsidRDefault="007A4F74" w:rsidP="007A4F7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6.3.1. В сфере законодательства Российской Федерации: В сфере законодательства Российской Федерации: Налоговый кодекс Российской Федерации; Федеральный закон от 15.12.2000 № 2-ФКЗ «О государственном гербе РФ»; ФЗ от 06.04.2011 г. №63-ФЗ «Об электронной подписи»; Федеральный закон от 27.07.2006 №149-ФЗ «Об информации, информационных технологиях и защите информации; Указ Президента Российской Федерации от 06.03.1997 г. №188 «Об утверждении перечня сведений конфиденциального характера»; Постановление Правительства РФ от 15.06.2009 г. №477 «Об утверждении Правил делопроизводства в федеральных органах исполнительной власти»;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>Приказ Федеральной налоговой службы от 21.07.2011 г. № ММВ-7-10/459@ «О порядке обмена документами, содержащими конфиденциальную информацию; Федеральный закон от 18 ноября 2011 № 223-ФЗ «О закупках товаров, работ, услуг отдельными видами юридических лиц; 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>Постановление Правительства РФ от 15.06.2009г. №477 «Об утверждении правил делопроизводства в федеральных органах исполнительной власти»),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>применения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безопасности».</w:t>
      </w:r>
    </w:p>
    <w:p w:rsidR="007A4F74" w:rsidRPr="00A108A0" w:rsidRDefault="007A4F74" w:rsidP="007A4F7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0B6A" w:rsidRPr="00A108A0" w:rsidRDefault="007A4F74" w:rsidP="004032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6.3.2. Иные профессиональные знания: </w:t>
      </w:r>
      <w:r w:rsidR="00930B6A" w:rsidRPr="00A108A0">
        <w:rPr>
          <w:rFonts w:ascii="Times New Roman" w:hAnsi="Times New Roman"/>
          <w:color w:val="0D0D0D"/>
          <w:sz w:val="26"/>
          <w:szCs w:val="26"/>
        </w:rPr>
        <w:t xml:space="preserve">понятие в области делопроизводства и архивного дела, документооборот, оперативное хранение и использование документов, </w:t>
      </w:r>
      <w:r w:rsidR="0040324A" w:rsidRPr="00A108A0">
        <w:rPr>
          <w:rFonts w:ascii="Times New Roman" w:hAnsi="Times New Roman"/>
          <w:color w:val="0D0D0D"/>
          <w:sz w:val="26"/>
          <w:szCs w:val="26"/>
        </w:rPr>
        <w:t>т</w:t>
      </w:r>
      <w:r w:rsidR="00930B6A" w:rsidRPr="00A108A0">
        <w:rPr>
          <w:rFonts w:ascii="Times New Roman" w:hAnsi="Times New Roman"/>
          <w:color w:val="0D0D0D"/>
          <w:sz w:val="26"/>
          <w:szCs w:val="26"/>
        </w:rPr>
        <w:t>еория и практика архивного дела.</w:t>
      </w:r>
      <w:r w:rsidR="0040324A" w:rsidRPr="00A108A0">
        <w:rPr>
          <w:rFonts w:ascii="Times New Roman" w:hAnsi="Times New Roman"/>
          <w:color w:val="0D0D0D"/>
          <w:sz w:val="26"/>
          <w:szCs w:val="26"/>
        </w:rPr>
        <w:t xml:space="preserve"> </w:t>
      </w:r>
    </w:p>
    <w:p w:rsidR="007A4F74" w:rsidRPr="00A108A0" w:rsidRDefault="007A4F74" w:rsidP="0040324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6.4. Наличие функциональных знаний: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 централизованная и смешанная формы ведения делопроизводства;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</w:t>
      </w:r>
      <w:r w:rsidR="00930B6A" w:rsidRPr="00A108A0">
        <w:rPr>
          <w:rFonts w:ascii="Times New Roman" w:hAnsi="Times New Roman"/>
          <w:color w:val="000000"/>
          <w:sz w:val="26"/>
          <w:szCs w:val="26"/>
        </w:rPr>
        <w:t>.</w:t>
      </w:r>
    </w:p>
    <w:p w:rsidR="00B6763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A108A0">
        <w:rPr>
          <w:rFonts w:ascii="Times New Roman" w:hAnsi="Times New Roman"/>
          <w:color w:val="000000"/>
          <w:spacing w:val="-2"/>
          <w:sz w:val="26"/>
          <w:szCs w:val="26"/>
        </w:rPr>
        <w:t xml:space="preserve">6.5.  Наличие базовых умений: </w:t>
      </w:r>
      <w:r w:rsidR="00B67637" w:rsidRPr="00B67637">
        <w:rPr>
          <w:rFonts w:ascii="Times New Roman" w:hAnsi="Times New Roman"/>
          <w:color w:val="000000"/>
          <w:spacing w:val="-2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67637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262626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6.6.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 xml:space="preserve">Наличие профессиональных умений: </w:t>
      </w:r>
      <w:r w:rsidR="00A81FCA" w:rsidRPr="00A108A0">
        <w:rPr>
          <w:rFonts w:ascii="Times New Roman" w:hAnsi="Times New Roman"/>
          <w:color w:val="262626"/>
          <w:sz w:val="26"/>
          <w:szCs w:val="26"/>
        </w:rPr>
        <w:t>прием, учет, обработка и регистрация корреспонденции, наличие профессиональных навыков, необходимых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A81FCA" w:rsidRPr="00A108A0">
        <w:rPr>
          <w:rFonts w:ascii="Times New Roman" w:hAnsi="Times New Roman"/>
          <w:color w:val="262626"/>
          <w:sz w:val="26"/>
          <w:szCs w:val="26"/>
        </w:rPr>
        <w:t xml:space="preserve"> </w:t>
      </w:r>
      <w:r w:rsidR="00A81FCA" w:rsidRPr="00A108A0">
        <w:rPr>
          <w:rFonts w:ascii="Times New Roman" w:hAnsi="Times New Roman"/>
          <w:color w:val="262626"/>
          <w:sz w:val="26"/>
          <w:szCs w:val="26"/>
        </w:rPr>
        <w:lastRenderedPageBreak/>
        <w:t>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r w:rsidRPr="00A108A0">
        <w:rPr>
          <w:rFonts w:ascii="Times New Roman" w:hAnsi="Times New Roman"/>
          <w:color w:val="262626"/>
          <w:sz w:val="26"/>
          <w:szCs w:val="26"/>
        </w:rPr>
        <w:t xml:space="preserve">  </w:t>
      </w:r>
    </w:p>
    <w:p w:rsidR="007A4F74" w:rsidRPr="00A108A0" w:rsidRDefault="007A4F74" w:rsidP="00A81FCA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6.7. </w:t>
      </w:r>
      <w:r w:rsidR="00A81FCA" w:rsidRPr="00A108A0">
        <w:rPr>
          <w:rFonts w:ascii="Times New Roman" w:hAnsi="Times New Roman"/>
          <w:color w:val="000000"/>
          <w:sz w:val="26"/>
          <w:szCs w:val="26"/>
        </w:rPr>
        <w:t>Наличие функциональных умений: прием, учет, обработка и регистрация входящей и исходящей корреспонденции.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III. Должностные обязанности, права и ответственность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8. В целях реализации задач и функций, возложенных на Инспекцию, ведущий специалист-эксперт обязан: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осуществлять обмен информацией общего пользования адресатам в электронном виде по СЭД-РЕГИОН;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 оформлять, обрабатывать и распределять принятую корреспонденцию согласно инструкции (РМ 2-4-1– «Работа с электронной почтой»);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проверять подлинность электронно-цифровой подписи, входящей и исходящей корреспонденции;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выполнять действия по антивирусной защите принимаемой и передаваемой почты;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вести журналы входящей и исходящей корреспонденции «СЭД-РЕГИОН»;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регистрировать входящие документы;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сортировать корреспонденцию по начальникам отделов;</w:t>
      </w:r>
    </w:p>
    <w:p w:rsidR="007A4F74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- регистрировать простую входящую корреспонденцию;</w:t>
      </w:r>
    </w:p>
    <w:p w:rsidR="00B77C69" w:rsidRPr="00B77C69" w:rsidRDefault="00B77C69" w:rsidP="00B77C6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- </w:t>
      </w:r>
      <w:r w:rsidRPr="00B77C69">
        <w:rPr>
          <w:rFonts w:ascii="Times New Roman" w:hAnsi="Times New Roman"/>
          <w:sz w:val="26"/>
          <w:szCs w:val="26"/>
        </w:rPr>
        <w:t>регистрировать исходящие из инспекции документы;</w:t>
      </w:r>
    </w:p>
    <w:p w:rsidR="00B77C69" w:rsidRPr="00B77C69" w:rsidRDefault="00B77C69" w:rsidP="00B77C6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B77C69">
        <w:rPr>
          <w:rFonts w:ascii="Times New Roman" w:hAnsi="Times New Roman"/>
          <w:sz w:val="26"/>
          <w:szCs w:val="26"/>
        </w:rPr>
        <w:t>- сортировать корреспонденцию для отправки;</w:t>
      </w:r>
    </w:p>
    <w:p w:rsidR="00B77C69" w:rsidRPr="00B77C69" w:rsidRDefault="00B77C69" w:rsidP="00B77C6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B77C69">
        <w:rPr>
          <w:rFonts w:ascii="Times New Roman" w:hAnsi="Times New Roman"/>
          <w:sz w:val="26"/>
          <w:szCs w:val="26"/>
        </w:rPr>
        <w:t>- упаковывать в конверты, оформлять карточки уведомлений;</w:t>
      </w:r>
    </w:p>
    <w:p w:rsidR="00B77C69" w:rsidRPr="00B77C69" w:rsidRDefault="00B77C69" w:rsidP="00B77C6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B77C69">
        <w:rPr>
          <w:rFonts w:ascii="Times New Roman" w:hAnsi="Times New Roman"/>
          <w:sz w:val="26"/>
          <w:szCs w:val="26"/>
        </w:rPr>
        <w:t>- выполнять множительные работы;</w:t>
      </w:r>
    </w:p>
    <w:p w:rsidR="00B77C69" w:rsidRDefault="00B77C69" w:rsidP="00B77C69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B77C69">
        <w:rPr>
          <w:rFonts w:ascii="Times New Roman" w:hAnsi="Times New Roman"/>
          <w:sz w:val="26"/>
          <w:szCs w:val="26"/>
        </w:rPr>
        <w:t>- проверять правильность оформления исходящих документов;</w:t>
      </w:r>
    </w:p>
    <w:p w:rsidR="00FD6DB5" w:rsidRDefault="00FD6DB5" w:rsidP="00FD6DB5">
      <w:pPr>
        <w:widowControl w:val="0"/>
        <w:spacing w:after="0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A927A2">
        <w:rPr>
          <w:sz w:val="26"/>
          <w:szCs w:val="26"/>
        </w:rPr>
        <w:t xml:space="preserve">-  </w:t>
      </w:r>
      <w:r w:rsidRPr="00FD6DB5">
        <w:rPr>
          <w:rFonts w:ascii="Times New Roman" w:hAnsi="Times New Roman"/>
          <w:sz w:val="26"/>
          <w:szCs w:val="26"/>
        </w:rPr>
        <w:t xml:space="preserve">получать и регистрировать сведения в ИР «СЭД-РЕГИОН», представленные в </w:t>
      </w:r>
      <w:r>
        <w:rPr>
          <w:rFonts w:ascii="Times New Roman" w:hAnsi="Times New Roman"/>
          <w:sz w:val="26"/>
          <w:szCs w:val="26"/>
        </w:rPr>
        <w:t xml:space="preserve">     э</w:t>
      </w:r>
      <w:r w:rsidRPr="00FD6DB5">
        <w:rPr>
          <w:rFonts w:ascii="Times New Roman" w:hAnsi="Times New Roman"/>
          <w:sz w:val="26"/>
          <w:szCs w:val="26"/>
        </w:rPr>
        <w:t>лектронном виде по телекоммуникационным каналам связи;</w:t>
      </w:r>
    </w:p>
    <w:p w:rsidR="007A4F74" w:rsidRPr="00A108A0" w:rsidRDefault="00B77C69" w:rsidP="00FD6DB5">
      <w:pPr>
        <w:widowControl w:val="0"/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7A4F74" w:rsidRPr="00A108A0">
        <w:rPr>
          <w:rFonts w:ascii="Times New Roman" w:hAnsi="Times New Roman"/>
          <w:color w:val="000000"/>
          <w:sz w:val="26"/>
          <w:szCs w:val="26"/>
        </w:rPr>
        <w:t>- выполнять иные поручения начальника отдела.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9. В целях исполнения возложенных должностных обязанностей ведущий специалист-эксперт имеет право: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вносить начальнику отдела предложения по любым вопросам, отнесенным к компетенции деятельности отдела;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вести переписку по вопросам, относящимся к компетенции отдела;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вносить предложения по совершенствованию нормативных правовых актов, приказов и других документов по вопросам, отнесенным к компетенции отдела;</w:t>
      </w:r>
    </w:p>
    <w:p w:rsidR="007A4F74" w:rsidRPr="00A108A0" w:rsidRDefault="007A4F74" w:rsidP="007A4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A4F74" w:rsidRPr="00A108A0" w:rsidRDefault="007A4F74" w:rsidP="007A4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защиту своих персональных данных;</w:t>
      </w:r>
    </w:p>
    <w:p w:rsidR="007A4F74" w:rsidRPr="00A108A0" w:rsidRDefault="007A4F74" w:rsidP="007A4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профессиональное развитие в порядке, установленном законод</w:t>
      </w:r>
      <w:r w:rsidR="00930B6A"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ательством Российской Федерации.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10.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 xml:space="preserve"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A108A0">
        <w:rPr>
          <w:rFonts w:ascii="Times New Roman" w:hAnsi="Times New Roman"/>
          <w:color w:val="000000"/>
          <w:sz w:val="26"/>
          <w:szCs w:val="26"/>
        </w:rPr>
        <w:lastRenderedPageBreak/>
        <w:t>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</w:rPr>
        <w:t xml:space="preserve"> 2017, № 15 (ч. 1), ст. 2194), положением о Межрайонной ИФНС России №9 по Приморскому краю, утвержденным руководителем УФНС России по Приморскому краю "15" июля 2015 г., приказами (распоряжениями) ФНС России, приказами УФНС России по Приморскому краю (далее - Управление), приказами Инспекции, иными нормативными правовыми актами, поручениями руководства Управления и начальника Инспекции.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11. 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108A0">
        <w:rPr>
          <w:rFonts w:ascii="Times New Roman" w:hAnsi="Times New Roman"/>
          <w:bCs/>
          <w:color w:val="000000"/>
          <w:sz w:val="26"/>
          <w:szCs w:val="26"/>
        </w:rPr>
        <w:t>Кроме того, ведущий специалист-эксперт несет ответственность</w:t>
      </w:r>
      <w:r w:rsidRPr="00A108A0">
        <w:rPr>
          <w:rFonts w:ascii="Times New Roman" w:hAnsi="Times New Roman"/>
          <w:color w:val="000000"/>
          <w:sz w:val="26"/>
          <w:szCs w:val="26"/>
        </w:rPr>
        <w:t>: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имущественный ущерб, причиненный по его вине;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A4F74" w:rsidRPr="00A108A0" w:rsidRDefault="007A4F74" w:rsidP="007A4F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A4F74" w:rsidRPr="00A108A0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4F74" w:rsidRDefault="007A4F74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76AF6" w:rsidRPr="00A108A0" w:rsidRDefault="00176AF6" w:rsidP="007A4F7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IV. Перечень вопросов, по которым ведущий специалист-экспе</w:t>
      </w:r>
      <w:proofErr w:type="gramStart"/>
      <w:r w:rsidRPr="00A108A0">
        <w:rPr>
          <w:rFonts w:ascii="Times New Roman" w:hAnsi="Times New Roman"/>
          <w:b/>
          <w:color w:val="000000"/>
          <w:sz w:val="26"/>
          <w:szCs w:val="26"/>
        </w:rPr>
        <w:t>рт впр</w:t>
      </w:r>
      <w:proofErr w:type="gramEnd"/>
      <w:r w:rsidRPr="00A108A0">
        <w:rPr>
          <w:rFonts w:ascii="Times New Roman" w:hAnsi="Times New Roman"/>
          <w:b/>
          <w:color w:val="000000"/>
          <w:sz w:val="26"/>
          <w:szCs w:val="26"/>
        </w:rPr>
        <w:t>аве или обязан самостоятельно принимать управленческие и иные решения</w:t>
      </w:r>
    </w:p>
    <w:p w:rsidR="007A4F74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76AF6" w:rsidRPr="00A108A0" w:rsidRDefault="00176AF6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>12. При исполнении служебных обязанностей ведущий специалист-экспе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>рт впр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аве самостоятельно принимать решения по вопросам: 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организации работы отдела по реализации возложенных на него задач и функций  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>иным вопросам.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При исполнении служебных обязанностей ведущий специалист-эксперт обязан самостоятельно принимать решения по вопросам: 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ab/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 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hAnsi="Times New Roman"/>
          <w:color w:val="000000"/>
          <w:sz w:val="26"/>
          <w:szCs w:val="26"/>
          <w:lang w:eastAsia="ru-RU"/>
        </w:rPr>
        <w:t>- иным вопросам.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V. Перечень вопросов, по которым ведущий специалист-экспе</w:t>
      </w:r>
      <w:proofErr w:type="gramStart"/>
      <w:r w:rsidRPr="00A108A0">
        <w:rPr>
          <w:rFonts w:ascii="Times New Roman" w:hAnsi="Times New Roman"/>
          <w:b/>
          <w:color w:val="000000"/>
          <w:sz w:val="26"/>
          <w:szCs w:val="26"/>
        </w:rPr>
        <w:t>рт впр</w:t>
      </w:r>
      <w:proofErr w:type="gramEnd"/>
      <w:r w:rsidRPr="00A108A0">
        <w:rPr>
          <w:rFonts w:ascii="Times New Roman" w:hAnsi="Times New Roman"/>
          <w:b/>
          <w:color w:val="000000"/>
          <w:sz w:val="26"/>
          <w:szCs w:val="26"/>
        </w:rPr>
        <w:t xml:space="preserve">аве или обязан участвовать при подготовке проектов нормативных правовых актов и (или) </w:t>
      </w:r>
      <w:r w:rsidRPr="00A108A0">
        <w:rPr>
          <w:rFonts w:ascii="Times New Roman" w:hAnsi="Times New Roman"/>
          <w:b/>
          <w:color w:val="000000"/>
          <w:sz w:val="26"/>
          <w:szCs w:val="26"/>
        </w:rPr>
        <w:lastRenderedPageBreak/>
        <w:t>проектов управленческих и иных решений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14. Ведущий специалист-экспе</w:t>
      </w:r>
      <w:proofErr w:type="gramStart"/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рт в пр</w:t>
      </w:r>
      <w:proofErr w:type="gramEnd"/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 вносить предложения по совершенствованию нормативных правовых актов, приказов и других документов по вопросам, отнесенным к компетенции отдела.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иным вопросам.</w:t>
      </w:r>
    </w:p>
    <w:p w:rsidR="007A4F74" w:rsidRPr="00A108A0" w:rsidRDefault="007A4F74" w:rsidP="007A4F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15. Ведущий специалист-экспе</w:t>
      </w:r>
      <w:proofErr w:type="gramStart"/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рт в пр</w:t>
      </w:r>
      <w:proofErr w:type="gramEnd"/>
      <w:r w:rsidRPr="00A108A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еделах функциональной компетенции обязан участвовать в подготовке (обсуждении) нормативных проектов документов: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положения об отделе;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иных актов по поручению начальника отдела.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VI. Сроки и процедуры подготовки, рассмотрения проектов</w:t>
      </w:r>
      <w:r w:rsidRPr="00A108A0">
        <w:rPr>
          <w:rFonts w:ascii="Times New Roman" w:hAnsi="Times New Roman"/>
          <w:b/>
          <w:color w:val="000000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принятия данных решений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VII. Порядок служебного взаимодействия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17.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A108A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A108A0">
        <w:rPr>
          <w:rFonts w:ascii="Times New Roman" w:hAnsi="Times New Roman"/>
          <w:color w:val="000000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4F74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76AF6" w:rsidRPr="00A108A0" w:rsidRDefault="00176AF6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Федеральной налоговой службы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57D96" w:rsidRPr="00C72C8D" w:rsidRDefault="007A4F74" w:rsidP="00C57D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18. </w:t>
      </w:r>
      <w:r w:rsidR="00930B6A" w:rsidRPr="00A108A0">
        <w:rPr>
          <w:rFonts w:ascii="Times New Roman" w:hAnsi="Times New Roman"/>
          <w:color w:val="000000"/>
          <w:sz w:val="26"/>
          <w:szCs w:val="26"/>
        </w:rPr>
        <w:t xml:space="preserve">В соответствии с занимаемой </w:t>
      </w:r>
      <w:r w:rsidR="00930B6A" w:rsidRPr="00C72C8D">
        <w:rPr>
          <w:rFonts w:ascii="Times New Roman" w:hAnsi="Times New Roman"/>
          <w:sz w:val="26"/>
          <w:szCs w:val="26"/>
        </w:rPr>
        <w:t xml:space="preserve">государственной гражданской должностью  и в пределах функциональной компетенции оказание государственных услуг </w:t>
      </w:r>
      <w:r w:rsidR="00C72C8D" w:rsidRPr="00C72C8D">
        <w:rPr>
          <w:rFonts w:ascii="Times New Roman" w:hAnsi="Times New Roman"/>
          <w:sz w:val="26"/>
          <w:szCs w:val="26"/>
        </w:rPr>
        <w:t>ведущим</w:t>
      </w:r>
      <w:r w:rsidR="00C57D96" w:rsidRPr="00C72C8D">
        <w:rPr>
          <w:rFonts w:ascii="Times New Roman" w:hAnsi="Times New Roman"/>
          <w:sz w:val="26"/>
          <w:szCs w:val="26"/>
        </w:rPr>
        <w:t xml:space="preserve"> специалист</w:t>
      </w:r>
      <w:r w:rsidR="00C72C8D" w:rsidRPr="00C72C8D">
        <w:rPr>
          <w:rFonts w:ascii="Times New Roman" w:hAnsi="Times New Roman"/>
          <w:sz w:val="26"/>
          <w:szCs w:val="26"/>
        </w:rPr>
        <w:t>ом</w:t>
      </w:r>
      <w:r w:rsidR="00C57D96" w:rsidRPr="00C72C8D">
        <w:rPr>
          <w:rFonts w:ascii="Times New Roman" w:hAnsi="Times New Roman"/>
          <w:sz w:val="26"/>
          <w:szCs w:val="26"/>
        </w:rPr>
        <w:t>-эксперт</w:t>
      </w:r>
      <w:r w:rsidR="00C72C8D" w:rsidRPr="00C72C8D">
        <w:rPr>
          <w:rFonts w:ascii="Times New Roman" w:hAnsi="Times New Roman"/>
          <w:sz w:val="26"/>
          <w:szCs w:val="26"/>
        </w:rPr>
        <w:t>ом</w:t>
      </w:r>
      <w:r w:rsidR="00C57D96" w:rsidRPr="00C72C8D">
        <w:rPr>
          <w:rFonts w:ascii="Times New Roman" w:hAnsi="Times New Roman"/>
          <w:sz w:val="26"/>
          <w:szCs w:val="26"/>
        </w:rPr>
        <w:t xml:space="preserve"> </w:t>
      </w:r>
      <w:r w:rsidR="00C72C8D" w:rsidRPr="00C72C8D">
        <w:rPr>
          <w:rFonts w:ascii="Times New Roman" w:hAnsi="Times New Roman"/>
          <w:sz w:val="26"/>
          <w:szCs w:val="26"/>
        </w:rPr>
        <w:t>не предусмотрено</w:t>
      </w:r>
      <w:r w:rsidR="00C57D96" w:rsidRPr="00C72C8D">
        <w:rPr>
          <w:rFonts w:ascii="Times New Roman" w:hAnsi="Times New Roman"/>
          <w:sz w:val="26"/>
          <w:szCs w:val="26"/>
        </w:rPr>
        <w:t>.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IX. Показатели эффективности и результативности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A108A0">
        <w:rPr>
          <w:rFonts w:ascii="Times New Roman" w:hAnsi="Times New Roman"/>
          <w:b/>
          <w:color w:val="000000"/>
          <w:sz w:val="26"/>
          <w:szCs w:val="26"/>
        </w:rPr>
        <w:t>профессиональной служебной деятельности</w:t>
      </w:r>
    </w:p>
    <w:p w:rsidR="007A4F74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76AF6" w:rsidRPr="00A108A0" w:rsidRDefault="00176AF6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A4F74" w:rsidRPr="00A108A0" w:rsidRDefault="007A4F74" w:rsidP="007A4F7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ведущего специалиста-эксперта оценивается по следующим показателям: 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7A4F74" w:rsidRPr="00A108A0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4F74" w:rsidRPr="00B6763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08A0">
        <w:rPr>
          <w:rFonts w:ascii="Times New Roman" w:hAnsi="Times New Roman"/>
          <w:color w:val="000000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B67637">
        <w:rPr>
          <w:rFonts w:ascii="Times New Roman" w:hAnsi="Times New Roman"/>
          <w:color w:val="000000"/>
          <w:sz w:val="26"/>
          <w:szCs w:val="26"/>
        </w:rPr>
        <w:t>правовых актов, широте профессионального кругозора, умению работать с документами);</w:t>
      </w:r>
    </w:p>
    <w:p w:rsidR="007A4F74" w:rsidRPr="00B6763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4F74" w:rsidRPr="00B6763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4F74" w:rsidRPr="00B67637" w:rsidRDefault="007A4F74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637">
        <w:rPr>
          <w:rFonts w:ascii="Times New Roman" w:hAnsi="Times New Roman"/>
          <w:color w:val="000000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A4F74" w:rsidRPr="00B67637" w:rsidRDefault="00B67637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637">
        <w:rPr>
          <w:rFonts w:ascii="Times New Roman" w:hAnsi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B67637" w:rsidRPr="00A108A0" w:rsidRDefault="00B67637" w:rsidP="007A4F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7A4F74" w:rsidRPr="00A108A0" w:rsidTr="001A616E">
        <w:tc>
          <w:tcPr>
            <w:tcW w:w="4928" w:type="dxa"/>
            <w:shd w:val="clear" w:color="auto" w:fill="auto"/>
          </w:tcPr>
          <w:p w:rsidR="007A4F74" w:rsidRDefault="007A4F74" w:rsidP="00B2243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67637" w:rsidRDefault="00B67637" w:rsidP="00B2243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67637" w:rsidRPr="00A108A0" w:rsidRDefault="00B67637" w:rsidP="00B22434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7A4F74" w:rsidRPr="00A108A0" w:rsidRDefault="007A4F74" w:rsidP="001A61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7A4F74" w:rsidRPr="00A108A0" w:rsidRDefault="007A4F74" w:rsidP="001A61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7A4F74" w:rsidRPr="00A108A0" w:rsidRDefault="007A4F74" w:rsidP="001A61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7A4F74" w:rsidRPr="00A108A0" w:rsidTr="001A616E">
        <w:tc>
          <w:tcPr>
            <w:tcW w:w="4928" w:type="dxa"/>
            <w:shd w:val="clear" w:color="auto" w:fill="auto"/>
          </w:tcPr>
          <w:p w:rsidR="007A4F74" w:rsidRPr="00A108A0" w:rsidRDefault="00176AF6" w:rsidP="00176AF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</w:t>
            </w:r>
            <w:r w:rsidR="007A4F74" w:rsidRPr="00A108A0">
              <w:rPr>
                <w:rFonts w:ascii="Times New Roman" w:hAnsi="Times New Roman"/>
                <w:color w:val="000000"/>
                <w:sz w:val="26"/>
                <w:szCs w:val="26"/>
              </w:rPr>
              <w:t>ачальник отдела общего и хозяйственного обеспечения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7A4F74" w:rsidRPr="00A108A0" w:rsidRDefault="007A4F74" w:rsidP="001A61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7A4F74" w:rsidRPr="00A108A0" w:rsidRDefault="007A4F74" w:rsidP="001A61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7A4F74" w:rsidRPr="00A108A0" w:rsidRDefault="00176AF6" w:rsidP="001A61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И.В.Егоркина</w:t>
            </w:r>
            <w:proofErr w:type="spellEnd"/>
          </w:p>
        </w:tc>
      </w:tr>
    </w:tbl>
    <w:p w:rsidR="00B22434" w:rsidRDefault="00B22434" w:rsidP="00B22434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22434" w:rsidRDefault="00B22434" w:rsidP="00B22434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4F74" w:rsidRPr="00BC4B83" w:rsidRDefault="007A4F74" w:rsidP="007A4F7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7A4F74" w:rsidRDefault="00D166F5" w:rsidP="00D1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</w:pPr>
      <w:bookmarkStart w:id="0" w:name="_GoBack"/>
      <w:bookmarkEnd w:id="0"/>
      <w:r>
        <w:t xml:space="preserve"> </w:t>
      </w:r>
    </w:p>
    <w:p w:rsidR="007A4F74" w:rsidRDefault="007A4F74" w:rsidP="007A4F74"/>
    <w:p w:rsidR="007A4F74" w:rsidRDefault="007A4F74"/>
    <w:p w:rsidR="007A4F74" w:rsidRDefault="007A4F74"/>
    <w:sectPr w:rsidR="007A4F74" w:rsidSect="001A616E">
      <w:headerReference w:type="default" r:id="rId7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0E" w:rsidRDefault="007A180E">
      <w:pPr>
        <w:spacing w:after="0" w:line="240" w:lineRule="auto"/>
      </w:pPr>
      <w:r>
        <w:separator/>
      </w:r>
    </w:p>
  </w:endnote>
  <w:endnote w:type="continuationSeparator" w:id="0">
    <w:p w:rsidR="007A180E" w:rsidRDefault="007A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0E" w:rsidRDefault="007A180E">
      <w:pPr>
        <w:spacing w:after="0" w:line="240" w:lineRule="auto"/>
      </w:pPr>
      <w:r>
        <w:separator/>
      </w:r>
    </w:p>
  </w:footnote>
  <w:footnote w:type="continuationSeparator" w:id="0">
    <w:p w:rsidR="007A180E" w:rsidRDefault="007A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16E" w:rsidRPr="00B310A4" w:rsidRDefault="001A7B46">
    <w:pPr>
      <w:pStyle w:val="1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166F5">
      <w:rPr>
        <w:noProof/>
        <w:color w:val="999999"/>
        <w:sz w:val="24"/>
        <w:szCs w:val="24"/>
      </w:rPr>
      <w:t>6</w:t>
    </w:r>
    <w:r w:rsidRPr="00B310A4">
      <w:rPr>
        <w:color w:val="999999"/>
        <w:sz w:val="24"/>
        <w:szCs w:val="24"/>
      </w:rPr>
      <w:fldChar w:fldCharType="end"/>
    </w:r>
  </w:p>
  <w:p w:rsidR="001A616E" w:rsidRPr="00B310A4" w:rsidRDefault="001A616E">
    <w:pPr>
      <w:pStyle w:val="1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89"/>
    <w:rsid w:val="00063116"/>
    <w:rsid w:val="001078B3"/>
    <w:rsid w:val="001150BD"/>
    <w:rsid w:val="00176AF6"/>
    <w:rsid w:val="001A616E"/>
    <w:rsid w:val="001A7B46"/>
    <w:rsid w:val="001F518D"/>
    <w:rsid w:val="002B2635"/>
    <w:rsid w:val="00302189"/>
    <w:rsid w:val="00357D05"/>
    <w:rsid w:val="003B4266"/>
    <w:rsid w:val="003F5524"/>
    <w:rsid w:val="0040324A"/>
    <w:rsid w:val="004146C9"/>
    <w:rsid w:val="0044776B"/>
    <w:rsid w:val="00454BE2"/>
    <w:rsid w:val="007A180E"/>
    <w:rsid w:val="007A4F74"/>
    <w:rsid w:val="007D6A2A"/>
    <w:rsid w:val="00930B6A"/>
    <w:rsid w:val="009823AB"/>
    <w:rsid w:val="00A108A0"/>
    <w:rsid w:val="00A81FCA"/>
    <w:rsid w:val="00B22434"/>
    <w:rsid w:val="00B67637"/>
    <w:rsid w:val="00B77C69"/>
    <w:rsid w:val="00BA3C9C"/>
    <w:rsid w:val="00C26C1D"/>
    <w:rsid w:val="00C57D96"/>
    <w:rsid w:val="00C72C8D"/>
    <w:rsid w:val="00D166F5"/>
    <w:rsid w:val="00DA00B1"/>
    <w:rsid w:val="00EB48C4"/>
    <w:rsid w:val="00EE4A17"/>
    <w:rsid w:val="00FB42A6"/>
    <w:rsid w:val="00FD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30218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link w:val="1"/>
    <w:uiPriority w:val="99"/>
    <w:rsid w:val="00302189"/>
    <w:rPr>
      <w:rFonts w:ascii="Times New Roman" w:hAnsi="Times New Roman"/>
      <w:sz w:val="28"/>
    </w:rPr>
  </w:style>
  <w:style w:type="character" w:styleId="a5">
    <w:name w:val="Hyperlink"/>
    <w:uiPriority w:val="99"/>
    <w:unhideWhenUsed/>
    <w:rsid w:val="00302189"/>
    <w:rPr>
      <w:color w:val="0000FF"/>
      <w:u w:val="single"/>
    </w:rPr>
  </w:style>
  <w:style w:type="paragraph" w:styleId="a3">
    <w:name w:val="header"/>
    <w:basedOn w:val="a"/>
    <w:link w:val="10"/>
    <w:uiPriority w:val="99"/>
    <w:semiHidden/>
    <w:unhideWhenUsed/>
    <w:rsid w:val="00302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302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1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30218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link w:val="1"/>
    <w:uiPriority w:val="99"/>
    <w:rsid w:val="00302189"/>
    <w:rPr>
      <w:rFonts w:ascii="Times New Roman" w:hAnsi="Times New Roman"/>
      <w:sz w:val="28"/>
    </w:rPr>
  </w:style>
  <w:style w:type="character" w:styleId="a5">
    <w:name w:val="Hyperlink"/>
    <w:uiPriority w:val="99"/>
    <w:unhideWhenUsed/>
    <w:rsid w:val="00302189"/>
    <w:rPr>
      <w:color w:val="0000FF"/>
      <w:u w:val="single"/>
    </w:rPr>
  </w:style>
  <w:style w:type="paragraph" w:styleId="a3">
    <w:name w:val="header"/>
    <w:basedOn w:val="a"/>
    <w:link w:val="10"/>
    <w:uiPriority w:val="99"/>
    <w:semiHidden/>
    <w:unhideWhenUsed/>
    <w:rsid w:val="00302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302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2300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Аршинов Дмитрий Вячеславович</dc:creator>
  <cp:lastModifiedBy>Аршинов Дмитрий Вячеславович</cp:lastModifiedBy>
  <cp:revision>3</cp:revision>
  <dcterms:created xsi:type="dcterms:W3CDTF">2021-04-14T04:35:00Z</dcterms:created>
  <dcterms:modified xsi:type="dcterms:W3CDTF">2021-04-26T04:25:00Z</dcterms:modified>
</cp:coreProperties>
</file>